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E37D1" w14:textId="77777777"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14:paraId="5BD014C8" w14:textId="77777777"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14:paraId="58BA1DE9" w14:textId="77777777"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14:paraId="771A6B01" w14:textId="77777777"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14:paraId="4B87ECC4" w14:textId="77777777"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14:paraId="3892E828" w14:textId="77777777"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14:paraId="4B685A2C" w14:textId="77777777">
        <w:trPr>
          <w:tblHeader/>
        </w:trPr>
        <w:tc>
          <w:tcPr>
            <w:tcW w:w="990" w:type="dxa"/>
          </w:tcPr>
          <w:p w14:paraId="76E10EE9"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710" w:type="dxa"/>
          </w:tcPr>
          <w:p w14:paraId="3305EC51"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14:paraId="0547BA05"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14:paraId="2BB7F615"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890ADC" w:rsidRPr="008C6B5B" w14:paraId="4DE1871B" w14:textId="77777777">
        <w:tc>
          <w:tcPr>
            <w:tcW w:w="990" w:type="dxa"/>
          </w:tcPr>
          <w:p w14:paraId="7D581BF4" w14:textId="4BEDFBAE" w:rsidR="00890ADC" w:rsidRPr="008C6B5B" w:rsidRDefault="004C411C">
            <w:pPr>
              <w:pStyle w:val="MarginText"/>
              <w:overflowPunct w:val="0"/>
              <w:autoSpaceDE w:val="0"/>
              <w:autoSpaceDN w:val="0"/>
              <w:textAlignment w:val="baseline"/>
              <w:rPr>
                <w:rFonts w:ascii="Arial" w:hAnsi="Arial" w:cs="Arial"/>
                <w:sz w:val="24"/>
                <w:szCs w:val="22"/>
              </w:rPr>
            </w:pPr>
            <w:r>
              <w:rPr>
                <w:rFonts w:ascii="Arial" w:hAnsi="Arial" w:cs="Arial"/>
                <w:sz w:val="24"/>
                <w:szCs w:val="22"/>
              </w:rPr>
              <w:t>1</w:t>
            </w:r>
          </w:p>
        </w:tc>
        <w:tc>
          <w:tcPr>
            <w:tcW w:w="1710" w:type="dxa"/>
          </w:tcPr>
          <w:p w14:paraId="383554E7" w14:textId="431D26F1" w:rsidR="00890ADC" w:rsidRPr="00BE6E70" w:rsidRDefault="004C411C">
            <w:pPr>
              <w:pStyle w:val="MarginText"/>
              <w:overflowPunct w:val="0"/>
              <w:autoSpaceDE w:val="0"/>
              <w:autoSpaceDN w:val="0"/>
              <w:textAlignment w:val="baseline"/>
              <w:rPr>
                <w:rFonts w:ascii="Arial" w:hAnsi="Arial" w:cs="Arial"/>
                <w:sz w:val="24"/>
                <w:szCs w:val="22"/>
              </w:rPr>
            </w:pPr>
            <w:r>
              <w:rPr>
                <w:rFonts w:ascii="Arial" w:hAnsi="Arial" w:cs="Arial"/>
                <w:sz w:val="24"/>
                <w:szCs w:val="22"/>
              </w:rPr>
              <w:t>24/09/2024</w:t>
            </w:r>
          </w:p>
        </w:tc>
        <w:tc>
          <w:tcPr>
            <w:tcW w:w="3011" w:type="dxa"/>
          </w:tcPr>
          <w:p w14:paraId="71070618" w14:textId="26671415" w:rsidR="00890ADC" w:rsidRPr="00BE6E70" w:rsidRDefault="004C411C">
            <w:pPr>
              <w:pStyle w:val="MarginText"/>
              <w:overflowPunct w:val="0"/>
              <w:autoSpaceDE w:val="0"/>
              <w:autoSpaceDN w:val="0"/>
              <w:textAlignment w:val="baseline"/>
              <w:rPr>
                <w:rFonts w:ascii="Arial" w:hAnsi="Arial" w:cs="Arial"/>
                <w:sz w:val="24"/>
                <w:szCs w:val="22"/>
              </w:rPr>
            </w:pPr>
            <w:r>
              <w:rPr>
                <w:rFonts w:ascii="Arial" w:hAnsi="Arial" w:cs="Arial"/>
                <w:sz w:val="24"/>
                <w:szCs w:val="22"/>
              </w:rPr>
              <w:t>Ipsos full tender</w:t>
            </w:r>
          </w:p>
        </w:tc>
        <w:tc>
          <w:tcPr>
            <w:tcW w:w="2238" w:type="dxa"/>
          </w:tcPr>
          <w:p w14:paraId="3581C14D" w14:textId="7239451C" w:rsidR="00890ADC" w:rsidRPr="00BE6E70" w:rsidRDefault="004C411C">
            <w:pPr>
              <w:pStyle w:val="MarginText"/>
              <w:overflowPunct w:val="0"/>
              <w:autoSpaceDE w:val="0"/>
              <w:autoSpaceDN w:val="0"/>
              <w:textAlignment w:val="baseline"/>
              <w:rPr>
                <w:rFonts w:ascii="Arial" w:hAnsi="Arial" w:cs="Arial"/>
                <w:sz w:val="24"/>
                <w:szCs w:val="22"/>
              </w:rPr>
            </w:pPr>
            <w:r>
              <w:rPr>
                <w:rFonts w:ascii="Arial" w:hAnsi="Arial" w:cs="Arial"/>
                <w:sz w:val="24"/>
                <w:szCs w:val="22"/>
              </w:rPr>
              <w:t>Indefinitely</w:t>
            </w:r>
          </w:p>
        </w:tc>
      </w:tr>
    </w:tbl>
    <w:p w14:paraId="6008F25F" w14:textId="77777777" w:rsidR="00890ADC" w:rsidRDefault="00890ADC"/>
    <w:sectPr w:rsidR="00890ADC">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89010" w14:textId="77777777" w:rsidR="001C19CB" w:rsidRDefault="001C19CB">
      <w:pPr>
        <w:spacing w:after="0" w:line="240" w:lineRule="auto"/>
      </w:pPr>
      <w:r>
        <w:separator/>
      </w:r>
    </w:p>
  </w:endnote>
  <w:endnote w:type="continuationSeparator" w:id="0">
    <w:p w14:paraId="4AEB9BA4" w14:textId="77777777" w:rsidR="001C19CB" w:rsidRDefault="001C19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B1DB6" w14:textId="77777777" w:rsidR="00F910C0" w:rsidRDefault="00F910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0A989" w14:textId="78B6AF32" w:rsidR="00E004D7" w:rsidRPr="00B75D0D" w:rsidRDefault="00F910C0" w:rsidP="00E004D7">
    <w:pPr>
      <w:tabs>
        <w:tab w:val="center" w:pos="4513"/>
        <w:tab w:val="right" w:pos="9026"/>
      </w:tabs>
      <w:spacing w:after="0"/>
      <w:rPr>
        <w:rFonts w:ascii="Arial" w:hAnsi="Arial" w:cs="Arial"/>
        <w:sz w:val="20"/>
        <w:szCs w:val="20"/>
      </w:rPr>
    </w:pPr>
    <w:r>
      <w:rPr>
        <w:rFonts w:ascii="Arial" w:eastAsia="Arial" w:hAnsi="Arial" w:cs="Arial"/>
        <w:noProof/>
        <w:sz w:val="20"/>
        <w:szCs w:val="20"/>
      </w:rPr>
      <mc:AlternateContent>
        <mc:Choice Requires="wps">
          <w:drawing>
            <wp:anchor distT="0" distB="0" distL="114300" distR="114300" simplePos="0" relativeHeight="251659264" behindDoc="0" locked="0" layoutInCell="0" allowOverlap="1" wp14:anchorId="136C0382" wp14:editId="28B91B0D">
              <wp:simplePos x="0" y="0"/>
              <wp:positionH relativeFrom="page">
                <wp:posOffset>0</wp:posOffset>
              </wp:positionH>
              <wp:positionV relativeFrom="page">
                <wp:posOffset>10227945</wp:posOffset>
              </wp:positionV>
              <wp:extent cx="7560310" cy="273050"/>
              <wp:effectExtent l="0" t="0" r="0" b="12700"/>
              <wp:wrapNone/>
              <wp:docPr id="1" name="MSIPCM63564710aba5656110cb1456"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DA84BA8" w14:textId="1701CB2E" w:rsidR="00F910C0" w:rsidRPr="00F910C0" w:rsidRDefault="00F910C0" w:rsidP="00F910C0">
                          <w:pPr>
                            <w:spacing w:after="0"/>
                            <w:jc w:val="center"/>
                            <w:rPr>
                              <w:rFonts w:ascii="Calibri" w:hAnsi="Calibri" w:cs="Calibri"/>
                              <w:color w:val="000000"/>
                              <w:sz w:val="20"/>
                            </w:rPr>
                          </w:pPr>
                          <w:r w:rsidRPr="00F910C0">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36C0382" id="_x0000_t202" coordsize="21600,21600" o:spt="202" path="m,l,21600r21600,l21600,xe">
              <v:stroke joinstyle="miter"/>
              <v:path gradientshapeok="t" o:connecttype="rect"/>
            </v:shapetype>
            <v:shape id="MSIPCM63564710aba5656110cb1456"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fill o:detectmouseclick="t"/>
              <v:textbox inset=",0,,0">
                <w:txbxContent>
                  <w:p w14:paraId="5DA84BA8" w14:textId="1701CB2E" w:rsidR="00F910C0" w:rsidRPr="00F910C0" w:rsidRDefault="00F910C0" w:rsidP="00F910C0">
                    <w:pPr>
                      <w:spacing w:after="0"/>
                      <w:jc w:val="center"/>
                      <w:rPr>
                        <w:rFonts w:ascii="Calibri" w:hAnsi="Calibri" w:cs="Calibri"/>
                        <w:color w:val="000000"/>
                        <w:sz w:val="20"/>
                      </w:rPr>
                    </w:pPr>
                    <w:r w:rsidRPr="00F910C0">
                      <w:rPr>
                        <w:rFonts w:ascii="Calibri" w:hAnsi="Calibri" w:cs="Calibri"/>
                        <w:color w:val="000000"/>
                        <w:sz w:val="20"/>
                      </w:rPr>
                      <w:t>OFFICIAL</w:t>
                    </w:r>
                  </w:p>
                </w:txbxContent>
              </v:textbox>
              <w10:wrap anchorx="page" anchory="page"/>
            </v:shape>
          </w:pict>
        </mc:Fallback>
      </mc:AlternateContent>
    </w:r>
    <w:r w:rsidR="00B85288">
      <w:rPr>
        <w:rFonts w:ascii="Arial" w:eastAsia="Arial" w:hAnsi="Arial" w:cs="Arial"/>
        <w:sz w:val="20"/>
        <w:szCs w:val="20"/>
      </w:rPr>
      <w:t>RM6126 - Research &amp; Insights DPS</w:t>
    </w:r>
    <w:r w:rsidR="00B85288">
      <w:rPr>
        <w:rFonts w:ascii="Arial" w:hAnsi="Arial" w:cs="Arial"/>
        <w:sz w:val="20"/>
        <w:szCs w:val="20"/>
      </w:rPr>
      <w:tab/>
    </w:r>
    <w:r w:rsidR="00E004D7" w:rsidRPr="00B75D0D">
      <w:rPr>
        <w:rFonts w:ascii="Arial" w:hAnsi="Arial" w:cs="Arial"/>
        <w:sz w:val="20"/>
        <w:szCs w:val="20"/>
      </w:rPr>
      <w:tab/>
      <w:t xml:space="preserve">                                           </w:t>
    </w:r>
  </w:p>
  <w:p w14:paraId="2D54AC03" w14:textId="77777777"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B85288">
      <w:rPr>
        <w:rFonts w:ascii="Arial" w:hAnsi="Arial" w:cs="Arial"/>
        <w:noProof/>
        <w:sz w:val="20"/>
        <w:szCs w:val="20"/>
      </w:rPr>
      <w:t>1</w:t>
    </w:r>
    <w:r w:rsidRPr="00B75D0D">
      <w:rPr>
        <w:rFonts w:ascii="Arial" w:hAnsi="Arial" w:cs="Arial"/>
        <w:noProof/>
        <w:sz w:val="20"/>
        <w:szCs w:val="20"/>
      </w:rPr>
      <w:fldChar w:fldCharType="end"/>
    </w:r>
  </w:p>
  <w:p w14:paraId="2457AE42" w14:textId="77777777"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w:t>
    </w:r>
    <w:r w:rsidR="00D42C89">
      <w:rPr>
        <w:rFonts w:ascii="Arial" w:hAnsi="Arial" w:cs="Arial"/>
        <w:sz w:val="20"/>
        <w:szCs w:val="20"/>
      </w:rPr>
      <w:t>1.0</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0" w:name="LASTCURSORPOSITION"/>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03870" w14:textId="77777777" w:rsidR="00F910C0" w:rsidRDefault="00F910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4D22C" w14:textId="77777777" w:rsidR="001C19CB" w:rsidRDefault="001C19CB">
      <w:pPr>
        <w:spacing w:after="0" w:line="240" w:lineRule="auto"/>
      </w:pPr>
      <w:r>
        <w:separator/>
      </w:r>
    </w:p>
  </w:footnote>
  <w:footnote w:type="continuationSeparator" w:id="0">
    <w:p w14:paraId="63BFC4AA" w14:textId="77777777" w:rsidR="001C19CB" w:rsidRDefault="001C19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687BF" w14:textId="77777777" w:rsidR="00F910C0" w:rsidRDefault="00F910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190B3" w14:textId="77777777" w:rsidR="00AD2F61" w:rsidRPr="00B75D0D" w:rsidRDefault="00AD2F61" w:rsidP="009E17AD">
    <w:pPr>
      <w:pStyle w:val="Header"/>
      <w:rPr>
        <w:rFonts w:ascii="Arial" w:hAnsi="Arial"/>
        <w:sz w:val="20"/>
        <w:szCs w:val="20"/>
      </w:rPr>
    </w:pPr>
    <w:r w:rsidRPr="00B75D0D">
      <w:rPr>
        <w:rFonts w:ascii="Arial" w:hAnsi="Arial"/>
        <w:sz w:val="20"/>
        <w:szCs w:val="20"/>
      </w:rPr>
      <w:t>Joint Schedule 4 (Commercially Sensitive Information</w:t>
    </w:r>
    <w:r w:rsidR="007E3503">
      <w:rPr>
        <w:rFonts w:ascii="Arial" w:hAnsi="Arial"/>
        <w:sz w:val="20"/>
        <w:szCs w:val="20"/>
      </w:rPr>
      <w:t>)</w:t>
    </w:r>
  </w:p>
  <w:p w14:paraId="1F08D382" w14:textId="77777777" w:rsidR="00AD2F61" w:rsidRPr="00B75D0D" w:rsidRDefault="00B85288" w:rsidP="00AD2F61">
    <w:pPr>
      <w:pStyle w:val="Header"/>
      <w:rPr>
        <w:rFonts w:ascii="Arial" w:hAnsi="Arial"/>
        <w:sz w:val="20"/>
        <w:szCs w:val="20"/>
      </w:rPr>
    </w:pPr>
    <w:r>
      <w:rPr>
        <w:rFonts w:ascii="Arial" w:hAnsi="Arial"/>
        <w:sz w:val="20"/>
        <w:szCs w:val="20"/>
      </w:rPr>
      <w:t>Crown Copyright 2021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B4A28" w14:textId="77777777" w:rsidR="00F910C0" w:rsidRDefault="00F910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16cid:durableId="3966338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ADC"/>
    <w:rsid w:val="000E747E"/>
    <w:rsid w:val="001C19CB"/>
    <w:rsid w:val="00494B70"/>
    <w:rsid w:val="004C411C"/>
    <w:rsid w:val="005F398E"/>
    <w:rsid w:val="00752AC7"/>
    <w:rsid w:val="007A0D16"/>
    <w:rsid w:val="007E3503"/>
    <w:rsid w:val="00820DFA"/>
    <w:rsid w:val="00890ADC"/>
    <w:rsid w:val="008B6ABB"/>
    <w:rsid w:val="008C6B5B"/>
    <w:rsid w:val="0097665B"/>
    <w:rsid w:val="009E17AD"/>
    <w:rsid w:val="00AD2F61"/>
    <w:rsid w:val="00B75D0D"/>
    <w:rsid w:val="00B85288"/>
    <w:rsid w:val="00BA6BBE"/>
    <w:rsid w:val="00BE6E70"/>
    <w:rsid w:val="00CB666F"/>
    <w:rsid w:val="00CC3948"/>
    <w:rsid w:val="00D42C89"/>
    <w:rsid w:val="00D566A3"/>
    <w:rsid w:val="00E004D7"/>
    <w:rsid w:val="00E955BE"/>
    <w:rsid w:val="00F07BF6"/>
    <w:rsid w:val="00F910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608DA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5b3681b-f971-4d53-b84a-c49278846a98">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f2fe17e-1586-4888-a73f-0fe1768209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9" ma:contentTypeDescription="Create a new document." ma:contentTypeScope="" ma:versionID="a5250dc18888c8b8962bc34b0217de10">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38d8c1931ca88824bfaa6da662d226fc"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94CCAC-5D1B-4FE3-89CB-A061CD5EFACE}">
  <ds:schemaRefs>
    <ds:schemaRef ds:uri="http://schemas.microsoft.com/sharepoint/v3/contenttype/forms"/>
  </ds:schemaRefs>
</ds:datastoreItem>
</file>

<file path=customXml/itemProps2.xml><?xml version="1.0" encoding="utf-8"?>
<ds:datastoreItem xmlns:ds="http://schemas.openxmlformats.org/officeDocument/2006/customXml" ds:itemID="{B550A550-000C-4100-A363-F52C03334833}">
  <ds:schemaRefs>
    <ds:schemaRef ds:uri="df2fe17e-1586-4888-a73f-0fe1768209fa"/>
    <ds:schemaRef ds:uri="http://schemas.microsoft.com/office/2006/metadata/properties"/>
    <ds:schemaRef ds:uri="http://purl.org/dc/terms/"/>
    <ds:schemaRef ds:uri="http://schemas.microsoft.com/office/2006/documentManagement/types"/>
    <ds:schemaRef ds:uri="http://www.w3.org/XML/1998/namespace"/>
    <ds:schemaRef ds:uri="http://schemas.microsoft.com/office/infopath/2007/PartnerControls"/>
    <ds:schemaRef ds:uri="http://purl.org/dc/elements/1.1/"/>
    <ds:schemaRef ds:uri="http://schemas.openxmlformats.org/package/2006/metadata/core-properties"/>
    <ds:schemaRef ds:uri="c5b3681b-f971-4d53-b84a-c49278846a98"/>
    <ds:schemaRef ds:uri="http://schemas.microsoft.com/sharepoint/v3"/>
    <ds:schemaRef ds:uri="http://purl.org/dc/dcmitype/"/>
  </ds:schemaRefs>
</ds:datastoreItem>
</file>

<file path=customXml/itemProps3.xml><?xml version="1.0" encoding="utf-8"?>
<ds:datastoreItem xmlns:ds="http://schemas.openxmlformats.org/officeDocument/2006/customXml" ds:itemID="{BBD49083-33BF-43A8-8398-17F39F8CBB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149</Words>
  <Characters>851</Characters>
  <Application>Microsoft Office Word</Application>
  <DocSecurity>0</DocSecurity>
  <Lines>7</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2019-04-10T22:26:00Z</dcterms:created>
  <dcterms:modified xsi:type="dcterms:W3CDTF">2024-09-24T12:40:00Z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ontentTypeId">
    <vt:lpwstr>0x010100320FB70A56AC8A45BAEEFD4A44B1A56B</vt:lpwstr>
  </property>
  <property fmtid="{D5CDD505-2E9C-101B-9397-08002B2CF9AE}" pid="4" name="MSIP_Label_f9af038e-07b4-4369-a678-c835687cb272_Enabled">
    <vt:lpwstr>true</vt:lpwstr>
  </property>
  <property fmtid="{D5CDD505-2E9C-101B-9397-08002B2CF9AE}" pid="5" name="MSIP_Label_f9af038e-07b4-4369-a678-c835687cb272_SetDate">
    <vt:lpwstr>2024-07-23T15:31:47Z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b0783bdd-3822-4f5d-bd75-a50ebd5b7437</vt:lpwstr>
  </property>
  <property fmtid="{D5CDD505-2E9C-101B-9397-08002B2CF9AE}" pid="10" name="MSIP_Label_f9af038e-07b4-4369-a678-c835687cb272_ContentBits">
    <vt:lpwstr>2</vt:lpwstr>
  </property>
  <property fmtid="{D5CDD505-2E9C-101B-9397-08002B2CF9AE}" pid="11" name="MediaServiceImageTags">
    <vt:lpwstr/>
  </property>
</Properties>
</file>